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【品牌】万国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【型号】</w:t>
      </w:r>
      <w:bookmarkStart w:id="0" w:name="_GoBack"/>
      <w:r>
        <w:rPr>
          <w:rFonts w:hint="eastAsia"/>
          <w:lang w:eastAsia="zh-CN"/>
        </w:rPr>
        <w:t>万国马克17系列IW326501瑞士2892自动机械机芯机械男表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40mm</w:t>
      </w:r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万国飞行员马克17，2892自动机械机芯，40mm直径，加防磁内罩，实物拍照，做工实实在在。这两款都是IWC热门的入门表款之一。经典设计，百搭风格，不高的工价，佩戴既能有风范，又不至于太过招摇。拿起您的手机，必有劲爆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【机芯】瑞士2892自动机械机芯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【尺寸】40mm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【表带】精钢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7B15281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4165133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310</Characters>
  <Lines>0</Lines>
  <Paragraphs>0</Paragraphs>
  <TotalTime>0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2022-04-10T08:13:49Z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