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</w:t>
      </w:r>
      <w:r>
        <w:rPr>
          <w:rFonts w:hint="eastAsia"/>
          <w:lang w:eastAsia="zh-CN"/>
        </w:rPr>
        <w:t>厂万国葡萄牙系列IW371447机械男表</w:t>
      </w:r>
      <w:r>
        <w:rPr>
          <w:rFonts w:hint="eastAsia"/>
          <w:lang w:val="en-US" w:eastAsia="zh-CN"/>
        </w:rPr>
        <w:t xml:space="preserve"> 41</w:t>
      </w:r>
      <w:r>
        <w:rPr>
          <w:rFonts w:hint="eastAsia"/>
          <w:lang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【产品介绍】万国超级超薄葡计IW371447进入预热模式。</w:t>
      </w:r>
      <w:r>
        <w:rPr>
          <w:rFonts w:hint="eastAsia"/>
          <w:lang w:val="en-US" w:eastAsia="zh-CN"/>
        </w:rPr>
        <w:t>41</w:t>
      </w:r>
      <w:r>
        <w:rPr>
          <w:rFonts w:hint="eastAsia"/>
          <w:lang w:eastAsia="zh-CN"/>
        </w:rPr>
        <w:t>mm直径。耗时长达18个月，攻克重重难关研发定制正品A79350机芯。通过运用改良后的机芯做到的提升是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一，表壳厚度于正品吻合（仅12.3毫米）之前因为7750机芯厚度的限制壳身是13.5mm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二，把头和上下两颗计时按键呈抛物线状（之前是垂直一线）改进过后整体更加协调。百分百还原正品儒雅秀气的风范。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三，圈口，中壳，底盖三件套的装配顺序和结构吻合正品（都是通过螺丝固定）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IW371447密低无破绽。因为用心，所以专业。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【机芯】定制正品A79350机芯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41</w:t>
      </w:r>
      <w:r>
        <w:rPr>
          <w:rFonts w:hint="eastAsia"/>
          <w:lang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B086F0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2022-03-20T09:03:21Z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