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ZF厂</w:t>
      </w:r>
      <w:r>
        <w:rPr>
          <w:rFonts w:hint="eastAsia"/>
          <w:lang w:eastAsia="zh-CN"/>
        </w:rPr>
        <w:t>万国葡萄牙IW371432 蓝盘机械男表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40.9mm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V7版超级超薄葡计IW371432。直径40.9mm.耗时长达18个月，攻克重重难关研发复制正品A79350机芯。通过运用改良后的机芯做到的提升是一，表壳厚度于正品吻合（仅12.3毫米）之前因为7750机芯厚度的限制壳身是13.5mm二，把头和上下两颗计时按键呈抛物线状（之前是垂直一线）改进过后整体更加协调。百分百还原正品儒雅秀气的风范。三，圈口，中壳，底盖三件套的装配顺序和结构吻合正品（都是通过螺丝固定）IWC371411密低无破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【机芯】复制正品A79350机芯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【尺寸】40.9mm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164205E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8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