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【型号】TW厂万国达文西系列蓝盘机械男表</w:t>
      </w:r>
      <w:r>
        <w:rPr>
          <w:rFonts w:hint="eastAsia"/>
          <w:lang w:val="en-US" w:eastAsia="zh-CN"/>
        </w:rPr>
        <w:t xml:space="preserve"> 40mm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【产品介绍】TW万国达文西系列新款。又一乱真选择！原装逐个零件开模，精钢镀银表壳。2892改原装35111自动机械,40毫米中规直径</w:t>
      </w:r>
      <w:r>
        <w:rPr>
          <w:rFonts w:hint="eastAsia"/>
          <w:lang w:val="en-US" w:eastAsia="zh-CN"/>
        </w:rPr>
        <w:t>40mm</w:t>
      </w:r>
      <w:r>
        <w:rPr>
          <w:rFonts w:hint="eastAsia"/>
          <w:lang w:eastAsia="zh-CN"/>
        </w:rPr>
        <w:t>,10mm厚男士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，给它一个专柜，它就是正品。振频：28800每小时振荡次数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功能：日期显示。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【机芯】2892改原装35111自动机械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>40mm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6AF0537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3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