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【品牌】万国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【型号】</w:t>
      </w:r>
      <w:r>
        <w:rPr>
          <w:rFonts w:hint="eastAsia"/>
          <w:lang w:val="en-US" w:eastAsia="zh-CN"/>
        </w:rPr>
        <w:t>MKS</w:t>
      </w:r>
      <w:r>
        <w:rPr>
          <w:rFonts w:hint="eastAsia"/>
          <w:lang w:eastAsia="zh-CN"/>
        </w:rPr>
        <w:t>厂万国飞行员系列 IW326501机械男表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41</w:t>
      </w:r>
      <w:r>
        <w:rPr>
          <w:rFonts w:hint="eastAsia"/>
          <w:lang w:val="en-US" w:eastAsia="zh-CN"/>
        </w:rPr>
        <w:t>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【产品介绍】MKS万国男士W0351N2500。马克十七。IWC万国飞行员系列IW326506腕表（AISI316L精钢表壳，蓝宝石玻璃，深蓝色表盘，搭载瑞士ETA2892-2全自动机芯，尺寸：41*11毫米）。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【款式】男款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【机芯】瑞士ETA2892-2全自动机芯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【尺寸】41</w:t>
      </w:r>
      <w:r>
        <w:rPr>
          <w:rFonts w:hint="eastAsia"/>
          <w:lang w:val="en-US" w:eastAsia="zh-CN"/>
        </w:rPr>
        <w:t>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【表带】精钢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bookmarkEnd w:id="0"/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C417CB1"/>
    <w:rsid w:val="0C517F4B"/>
    <w:rsid w:val="103B62B7"/>
    <w:rsid w:val="109E1211"/>
    <w:rsid w:val="1B783E59"/>
    <w:rsid w:val="1D0D6656"/>
    <w:rsid w:val="23195D46"/>
    <w:rsid w:val="2EF92A1C"/>
    <w:rsid w:val="339B75B1"/>
    <w:rsid w:val="344871BF"/>
    <w:rsid w:val="3B7075C2"/>
    <w:rsid w:val="3C236498"/>
    <w:rsid w:val="427F36CC"/>
    <w:rsid w:val="47E66385"/>
    <w:rsid w:val="4E7E51C4"/>
    <w:rsid w:val="521D364C"/>
    <w:rsid w:val="52A31995"/>
    <w:rsid w:val="5AEC2034"/>
    <w:rsid w:val="62306319"/>
    <w:rsid w:val="68764D63"/>
    <w:rsid w:val="70F5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7</TotalTime>
  <ScaleCrop>false</ScaleCrop>
  <LinksUpToDate>false</LinksUpToDate>
  <CharactersWithSpaces>158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2022-03-21T13:14:30Z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