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【品牌】万国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【型号】</w:t>
      </w:r>
      <w:bookmarkStart w:id="0" w:name="_GoBack"/>
      <w:r>
        <w:rPr>
          <w:rFonts w:hint="eastAsia"/>
          <w:lang w:eastAsia="zh-CN"/>
        </w:rPr>
        <w:t>ZF万国葡萄牙系列v5版iw500703机械男表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42.3</w:t>
      </w:r>
      <w:r>
        <w:rPr>
          <w:rFonts w:hint="eastAsia"/>
          <w:lang w:val="en-US" w:eastAsia="zh-CN"/>
        </w:rPr>
        <w:t>mm</w:t>
      </w:r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【产品介绍】ZF万国v5版新葡7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【机芯】52010自动机械机芯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【尺寸】42.3</w:t>
      </w:r>
      <w:r>
        <w:rPr>
          <w:rFonts w:hint="eastAsia"/>
          <w:lang w:val="en-US" w:eastAsia="zh-CN"/>
        </w:rPr>
        <w:t>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B783E59"/>
    <w:rsid w:val="1D0D6656"/>
    <w:rsid w:val="1E3F38AD"/>
    <w:rsid w:val="23195D46"/>
    <w:rsid w:val="2EF92A1C"/>
    <w:rsid w:val="339B75B1"/>
    <w:rsid w:val="344871BF"/>
    <w:rsid w:val="3B7075C2"/>
    <w:rsid w:val="3C236498"/>
    <w:rsid w:val="427F36CC"/>
    <w:rsid w:val="47E66385"/>
    <w:rsid w:val="4E7E51C4"/>
    <w:rsid w:val="521D364C"/>
    <w:rsid w:val="52A31995"/>
    <w:rsid w:val="5AEC2034"/>
    <w:rsid w:val="61906EDA"/>
    <w:rsid w:val="62306319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215</Characters>
  <Lines>0</Lines>
  <Paragraphs>0</Paragraphs>
  <TotalTime>0</TotalTime>
  <ScaleCrop>false</ScaleCrop>
  <LinksUpToDate>false</LinksUpToDate>
  <CharactersWithSpaces>218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2022-04-10T11:37:07Z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